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4B5B9DE" w14:textId="5AB365C1" w:rsidR="009E10F9" w:rsidRPr="009E10F9" w:rsidRDefault="009E10F9" w:rsidP="009E10F9">
      <w:pPr>
        <w:shd w:val="clear" w:color="auto" w:fill="FFFFFF"/>
        <w:spacing w:before="360" w:after="180" w:line="420" w:lineRule="atLeast"/>
        <w:jc w:val="center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Методические рекомендации по проектированию </w:t>
      </w:r>
      <w:proofErr w:type="gramStart"/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уроков </w:t>
      </w:r>
      <w:r>
        <w:rPr>
          <w:rFonts w:ascii="Arial" w:eastAsia="Times New Roman" w:hAnsi="Arial" w:cs="Arial"/>
          <w:b/>
          <w:bCs/>
          <w:sz w:val="30"/>
          <w:szCs w:val="30"/>
          <w:lang w:eastAsia="ru-RU"/>
        </w:rPr>
        <w:t xml:space="preserve"> </w:t>
      </w: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(</w:t>
      </w:r>
      <w:proofErr w:type="gramEnd"/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для педагогов общеобразовательных организаций)</w:t>
      </w:r>
    </w:p>
    <w:p w14:paraId="40763AB2" w14:textId="7C6F184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 xml:space="preserve">Разработано: </w:t>
      </w:r>
      <w:proofErr w:type="gramStart"/>
      <w:r w:rsidRPr="009E10F9">
        <w:rPr>
          <w:rFonts w:ascii="Arial" w:eastAsia="Times New Roman" w:hAnsi="Arial" w:cs="Arial"/>
          <w:sz w:val="24"/>
          <w:szCs w:val="24"/>
          <w:lang w:eastAsia="ru-RU"/>
        </w:rPr>
        <w:t>МБУ </w:t>
      </w:r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ДПО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proofErr w:type="spellStart"/>
      <w:r>
        <w:rPr>
          <w:rFonts w:ascii="Arial" w:eastAsia="Times New Roman" w:hAnsi="Arial" w:cs="Arial"/>
          <w:sz w:val="24"/>
          <w:szCs w:val="24"/>
          <w:lang w:eastAsia="ru-RU"/>
        </w:rPr>
        <w:t>г.Керчи</w:t>
      </w:r>
      <w:proofErr w:type="spell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РК 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«Информационно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методический центр» 2026 г.</w:t>
      </w:r>
    </w:p>
    <w:p w14:paraId="12B68AB8" w14:textId="77777777" w:rsidR="009E10F9" w:rsidRPr="009E10F9" w:rsidRDefault="009E10F9" w:rsidP="009E10F9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1. Основные принципы проектирования урока</w:t>
      </w:r>
    </w:p>
    <w:p w14:paraId="7FF47654" w14:textId="77777777" w:rsidR="009E10F9" w:rsidRPr="009E10F9" w:rsidRDefault="009E10F9" w:rsidP="009E10F9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Деятельностный подход.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Урок строится так, чтобы ученик не получал знания в готовом виде, а добывал их в процессе учебной деятельности (решение задач, анализ источников, эксперимент).</w:t>
      </w:r>
    </w:p>
    <w:p w14:paraId="606C6B46" w14:textId="77777777" w:rsidR="009E10F9" w:rsidRPr="009E10F9" w:rsidRDefault="009E10F9" w:rsidP="009E10F9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Ориентация на результаты.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Цели урока формулируются через измеримые образовательные результаты: предметные, метапредметные (УУД), личностные.</w:t>
      </w:r>
    </w:p>
    <w:p w14:paraId="3A5C58E3" w14:textId="77777777" w:rsidR="009E10F9" w:rsidRPr="009E10F9" w:rsidRDefault="009E10F9" w:rsidP="009E10F9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Дифференциация и индивидуализация.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Задания и формы работы подбираются с учётом уровня подготовки и темпа работы разных групп учащихся.</w:t>
      </w:r>
    </w:p>
    <w:p w14:paraId="03CACAFE" w14:textId="77777777" w:rsidR="009E10F9" w:rsidRPr="009E10F9" w:rsidRDefault="009E10F9" w:rsidP="009E10F9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proofErr w:type="spellStart"/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Здоровьесбережение</w:t>
      </w:r>
      <w:proofErr w:type="spellEnd"/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В структуру урока включаются паузы, смена видов деятельности, учёт утомляемости.</w:t>
      </w:r>
    </w:p>
    <w:p w14:paraId="6EF7F0A0" w14:textId="428CC62B" w:rsidR="009E10F9" w:rsidRPr="009E10F9" w:rsidRDefault="009E10F9" w:rsidP="009E10F9">
      <w:pPr>
        <w:numPr>
          <w:ilvl w:val="0"/>
          <w:numId w:val="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Гибкость.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План урока допускает корректировку по ходу занятия (в зависимости от реакции класса, ошибок, вопросов).</w:t>
      </w:r>
    </w:p>
    <w:p w14:paraId="38D70C82" w14:textId="77777777" w:rsidR="009E10F9" w:rsidRPr="009E10F9" w:rsidRDefault="009E10F9" w:rsidP="009E10F9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2. Алгоритм проектирования урока (пошагово)</w:t>
      </w:r>
    </w:p>
    <w:p w14:paraId="2D079DBC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Шаг 1. Определить место урока в теме и в курсе</w:t>
      </w:r>
    </w:p>
    <w:p w14:paraId="183B0C37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Понять, какую функцию выполняет урок: введение темы, изучение нового, закрепление, обобщение, контроль. Это влияет на выбор типа урока и доминирующих методов.</w:t>
      </w:r>
    </w:p>
    <w:p w14:paraId="2C50686F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Шаг 2. Сформулировать цель и планируемые результаты</w:t>
      </w:r>
    </w:p>
    <w:p w14:paraId="23C3249F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Используйте формулу: </w:t>
      </w:r>
      <w:r w:rsidRPr="009E10F9">
        <w:rPr>
          <w:rFonts w:ascii="Arial" w:eastAsia="Times New Roman" w:hAnsi="Arial" w:cs="Arial"/>
          <w:i/>
          <w:iCs/>
          <w:sz w:val="24"/>
          <w:szCs w:val="24"/>
          <w:lang w:eastAsia="ru-RU"/>
        </w:rPr>
        <w:t>«К концу урока ученик сможет (что сделать?) с опорой на (что?) и продемонстрирует это через (какой продукт/действие)»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14:paraId="1060A761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Пример: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«К концу урока ученик сможет объяснить причины явления X, используя 2–3 факта из текста учебника, и запишет 3 предложения с причинно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следственной связью».</w:t>
      </w:r>
    </w:p>
    <w:p w14:paraId="6701EFE1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lastRenderedPageBreak/>
        <w:t>Шаг 3. Подобрать содержание и отобрать материал</w:t>
      </w:r>
    </w:p>
    <w:p w14:paraId="505C7B0E" w14:textId="77777777" w:rsidR="009E10F9" w:rsidRPr="009E10F9" w:rsidRDefault="009E10F9" w:rsidP="009E10F9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Выделите главное (не более 3–5 ключевых идей).</w:t>
      </w:r>
    </w:p>
    <w:p w14:paraId="06E9ACA5" w14:textId="77777777" w:rsidR="009E10F9" w:rsidRPr="009E10F9" w:rsidRDefault="009E10F9" w:rsidP="009E10F9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Соотнесите материал с возрастными особенностями и уровнем класса.</w:t>
      </w:r>
    </w:p>
    <w:p w14:paraId="4D90E047" w14:textId="77777777" w:rsidR="009E10F9" w:rsidRPr="009E10F9" w:rsidRDefault="009E10F9" w:rsidP="009E10F9">
      <w:pPr>
        <w:numPr>
          <w:ilvl w:val="0"/>
          <w:numId w:val="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Предусмотрите межпредметные связи и практическую значимость.</w:t>
      </w:r>
    </w:p>
    <w:p w14:paraId="49F8CF52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Шаг 4. Выбрать методы, приёмы и формы организации деятельности</w:t>
      </w:r>
    </w:p>
    <w:p w14:paraId="69365A39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Сочетайте формы: фронтальную, парную, групповую, индивидуальную. Подбирайте приёмы под конкретные задачи (например, «толстые и тонкие вопросы» для анализа, «кластер» для систематизации).</w:t>
      </w:r>
    </w:p>
    <w:p w14:paraId="653029F3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Шаг 5. Продумать систему заданий</w:t>
      </w:r>
    </w:p>
    <w:p w14:paraId="03C6490A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Задания должны быть:</w:t>
      </w:r>
    </w:p>
    <w:p w14:paraId="68ECBE7A" w14:textId="77777777" w:rsidR="009E10F9" w:rsidRPr="009E10F9" w:rsidRDefault="009E10F9" w:rsidP="009E10F9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продуктивными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(ученик что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то создаёт: схему, вывод, правило, пример);</w:t>
      </w:r>
    </w:p>
    <w:p w14:paraId="5D5430D9" w14:textId="77777777" w:rsidR="009E10F9" w:rsidRPr="009E10F9" w:rsidRDefault="009E10F9" w:rsidP="009E10F9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разноуровневыми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(базовый, повышенный, творческий);</w:t>
      </w:r>
    </w:p>
    <w:p w14:paraId="01E2EF92" w14:textId="77777777" w:rsidR="009E10F9" w:rsidRPr="009E10F9" w:rsidRDefault="009E10F9" w:rsidP="009E10F9">
      <w:pPr>
        <w:numPr>
          <w:ilvl w:val="0"/>
          <w:numId w:val="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с чёткими критериями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(что считается «хорошо выполненным»).</w:t>
      </w:r>
    </w:p>
    <w:p w14:paraId="7A0D5561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Шаг 6. Спланировать контроль и обратную связь</w:t>
      </w:r>
    </w:p>
    <w:p w14:paraId="6C9163EC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Продумайте, как вы будете проверять достижение результатов: мини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опрос, карточка, самооценка, взаимопроверка, короткая письменная работа. Обратная связь должна быть конкретной: «Ты верно назвал 2 причины, добавь ещё 1 аргумент из текста».</w:t>
      </w:r>
    </w:p>
    <w:p w14:paraId="20B3450E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Шаг 7. Продумать рефлексию и домашнее задание</w:t>
      </w:r>
    </w:p>
    <w:p w14:paraId="251A9C5D" w14:textId="6EF7594A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Рефлексия помогает ученику осознать, чему он научился. Домашнее задание должно быть продолжением урока и давать выбор (например, 2–3 варианта по уровню сложности).</w:t>
      </w:r>
    </w:p>
    <w:p w14:paraId="08ED6332" w14:textId="77777777" w:rsidR="009E10F9" w:rsidRPr="009E10F9" w:rsidRDefault="009E10F9" w:rsidP="009E10F9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3. Структура современного урока (универсальная)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582"/>
        <w:gridCol w:w="3781"/>
        <w:gridCol w:w="3413"/>
      </w:tblGrid>
      <w:tr w:rsidR="009E10F9" w:rsidRPr="009E10F9" w14:paraId="19F5C18D" w14:textId="77777777" w:rsidTr="009E10F9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16032C9D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Этап урока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D34666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Задачи педагога</w:t>
            </w:r>
          </w:p>
        </w:tc>
        <w:tc>
          <w:tcPr>
            <w:tcW w:w="34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4E4075D8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Примеры приёмов</w:t>
            </w:r>
          </w:p>
        </w:tc>
      </w:tr>
      <w:tr w:rsidR="009E10F9" w:rsidRPr="009E10F9" w14:paraId="41FBEBC9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040F0F26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Мотивация и актуализация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0C4DEE0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Включить класс, актуализировать нужные знания, создать проблему</w:t>
            </w:r>
          </w:p>
        </w:tc>
        <w:tc>
          <w:tcPr>
            <w:tcW w:w="34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BA70873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Проблемный вопрос, «верю/не верю», короткий кейс, иллюстрация</w:t>
            </w: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noBreakHyphen/>
              <w:t>провокация</w:t>
            </w:r>
          </w:p>
        </w:tc>
      </w:tr>
      <w:tr w:rsidR="009E10F9" w:rsidRPr="009E10F9" w14:paraId="0B5394D1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89146D9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Целеполагание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57E1F3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Совместно с учениками сформулировать цель и критерии успеха</w:t>
            </w:r>
          </w:p>
        </w:tc>
        <w:tc>
          <w:tcPr>
            <w:tcW w:w="34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E840F80" w14:textId="77777777" w:rsidR="009E10F9" w:rsidRPr="009E10F9" w:rsidRDefault="009E10F9" w:rsidP="009E10F9">
            <w:pPr>
              <w:spacing w:before="120" w:after="120" w:line="420" w:lineRule="atLeast"/>
              <w:ind w:right="818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«Что мы сегодня научимся делать?», «Как поймём, что получилось?»</w:t>
            </w:r>
          </w:p>
        </w:tc>
      </w:tr>
      <w:tr w:rsidR="009E10F9" w:rsidRPr="009E10F9" w14:paraId="021A0B30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080DE4F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Изучение нового / решение задачи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ADD4203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Организовать деятельность учеников по открытию знаний</w:t>
            </w:r>
          </w:p>
        </w:tc>
        <w:tc>
          <w:tcPr>
            <w:tcW w:w="34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53A213D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Работа с текстом по вопросам, мини</w:t>
            </w: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noBreakHyphen/>
              <w:t>исследование, эксперимент, моделирование</w:t>
            </w:r>
          </w:p>
        </w:tc>
      </w:tr>
      <w:tr w:rsidR="009E10F9" w:rsidRPr="009E10F9" w14:paraId="46AF69C6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C2BE4BD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Первичное закрепление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AF2F842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Отработать применение нового в типовых ситуациях</w:t>
            </w:r>
          </w:p>
        </w:tc>
        <w:tc>
          <w:tcPr>
            <w:tcW w:w="34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62AE566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Взаимопроверка, карточки, мини</w:t>
            </w: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noBreakHyphen/>
              <w:t>тест, комментированное решение</w:t>
            </w:r>
          </w:p>
        </w:tc>
      </w:tr>
      <w:tr w:rsidR="009E10F9" w:rsidRPr="009E10F9" w14:paraId="56CE9767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279A419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Применение в изменённых условиях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F9944C0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Проверить перенос знаний, гибкость мышления</w:t>
            </w:r>
          </w:p>
        </w:tc>
        <w:tc>
          <w:tcPr>
            <w:tcW w:w="34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EF4248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Кейс, задача с недостающими данными, сравнение ситуаций</w:t>
            </w:r>
          </w:p>
        </w:tc>
      </w:tr>
      <w:tr w:rsidR="009E10F9" w:rsidRPr="009E10F9" w14:paraId="00AADC6A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E931CB0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Контроль и коррекция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CC076B5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Выявить пробелы, дать обратную связь</w:t>
            </w:r>
          </w:p>
        </w:tc>
        <w:tc>
          <w:tcPr>
            <w:tcW w:w="34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E96F7BC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 xml:space="preserve">Самопроверка по эталону, </w:t>
            </w:r>
            <w:proofErr w:type="spellStart"/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взаимооценка</w:t>
            </w:r>
            <w:proofErr w:type="spellEnd"/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, короткий опрос</w:t>
            </w:r>
          </w:p>
        </w:tc>
      </w:tr>
      <w:tr w:rsidR="009E10F9" w:rsidRPr="009E10F9" w14:paraId="4F076801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5D67E63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Рефлексия и итог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0BB786F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Соотнести цель и результат, зафиксировать достижения и трудности</w:t>
            </w:r>
          </w:p>
        </w:tc>
        <w:tc>
          <w:tcPr>
            <w:tcW w:w="34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307D872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«Сегодня я научился…», «Самое сложное было…», шкала самооценки</w:t>
            </w:r>
          </w:p>
        </w:tc>
      </w:tr>
      <w:tr w:rsidR="009E10F9" w:rsidRPr="009E10F9" w14:paraId="05F20DB6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A2DC47E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b/>
                <w:bCs/>
                <w:sz w:val="21"/>
                <w:szCs w:val="21"/>
                <w:lang w:eastAsia="ru-RU"/>
              </w:rPr>
              <w:t>Домашнее задание</w:t>
            </w:r>
          </w:p>
        </w:tc>
        <w:tc>
          <w:tcPr>
            <w:tcW w:w="0" w:type="auto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8D7FAEC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Закрепить, углубить, дать выбор</w:t>
            </w:r>
          </w:p>
        </w:tc>
        <w:tc>
          <w:tcPr>
            <w:tcW w:w="3413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C2382F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2–3 варианта: базовый, расширенный, творческий</w:t>
            </w:r>
          </w:p>
        </w:tc>
      </w:tr>
    </w:tbl>
    <w:p w14:paraId="7B4C8B7B" w14:textId="77777777" w:rsidR="009E10F9" w:rsidRPr="009E10F9" w:rsidRDefault="009E10F9" w:rsidP="009E10F9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4. Технологическая карта урока (шаблон)</w:t>
      </w:r>
    </w:p>
    <w:p w14:paraId="428FDC6E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Вы можете использовать этот шаблон как основу для проектирования.</w:t>
      </w:r>
    </w:p>
    <w:tbl>
      <w:tblPr>
        <w:tblW w:w="935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3272"/>
        <w:gridCol w:w="6084"/>
      </w:tblGrid>
      <w:tr w:rsidR="009E10F9" w:rsidRPr="009E10F9" w14:paraId="27070D93" w14:textId="77777777" w:rsidTr="009E10F9">
        <w:trPr>
          <w:tblHeader/>
        </w:trPr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4082D6C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Параметр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68C34A52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Что указать</w:t>
            </w:r>
          </w:p>
        </w:tc>
      </w:tr>
      <w:tr w:rsidR="009E10F9" w:rsidRPr="009E10F9" w14:paraId="2302553D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4A07573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Тема урока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AC6ADB2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Чётко, без лишних слов</w:t>
            </w:r>
          </w:p>
        </w:tc>
      </w:tr>
      <w:tr w:rsidR="009E10F9" w:rsidRPr="009E10F9" w14:paraId="5F51F557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B8CDB41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Тип урока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55C41B23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Изучение нового, закрепление, обобщение, контроль и т. д.</w:t>
            </w:r>
          </w:p>
        </w:tc>
      </w:tr>
      <w:tr w:rsidR="009E10F9" w:rsidRPr="009E10F9" w14:paraId="109156B0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63DEC76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Цель урока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70A54D3F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Через действие ученика (глагол + объект + критерий)</w:t>
            </w:r>
          </w:p>
        </w:tc>
      </w:tr>
      <w:tr w:rsidR="009E10F9" w:rsidRPr="009E10F9" w14:paraId="72A62188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32B74786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Планируемые результаты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3FB240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Предметные, метапредметные (УУД), личностные</w:t>
            </w:r>
          </w:p>
        </w:tc>
      </w:tr>
      <w:tr w:rsidR="009E10F9" w:rsidRPr="009E10F9" w14:paraId="5C2DAC7C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6A6147E7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Оборудование и материалы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1105F88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Учебник, раздаточные материалы, ИКТ, демонстрационные объекты</w:t>
            </w:r>
          </w:p>
        </w:tc>
      </w:tr>
      <w:tr w:rsidR="009E10F9" w:rsidRPr="009E10F9" w14:paraId="13F9EAC7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F3F0735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Этапы урока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0046741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По таблице выше</w:t>
            </w:r>
          </w:p>
        </w:tc>
      </w:tr>
      <w:tr w:rsidR="009E10F9" w:rsidRPr="009E10F9" w14:paraId="6F62E7DD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75B096AD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Деятельность учителя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12916881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Конкретные действия и фразы</w:t>
            </w: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noBreakHyphen/>
              <w:t>подсказки</w:t>
            </w:r>
          </w:p>
        </w:tc>
      </w:tr>
      <w:tr w:rsidR="009E10F9" w:rsidRPr="009E10F9" w14:paraId="0D2EA4F9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406602AB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Деятельность учащихся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4813DDA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Что делают ученики на каждом этапе</w:t>
            </w:r>
          </w:p>
        </w:tc>
      </w:tr>
      <w:tr w:rsidR="009E10F9" w:rsidRPr="009E10F9" w14:paraId="5E66C13D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17B9097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Формы работы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0C66CA2C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Фронтальная, парная, групповая, индивидуальная</w:t>
            </w:r>
          </w:p>
        </w:tc>
      </w:tr>
      <w:tr w:rsidR="009E10F9" w:rsidRPr="009E10F9" w14:paraId="4CA7846F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27103766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Приёмы и методы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42A0FA9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Названия приёмов, ссылки на техники</w:t>
            </w:r>
          </w:p>
        </w:tc>
      </w:tr>
      <w:tr w:rsidR="009E10F9" w:rsidRPr="009E10F9" w14:paraId="647E018B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1907F73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Критерии оценивания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F76328C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Чёткие и понятные ученикам</w:t>
            </w:r>
          </w:p>
        </w:tc>
      </w:tr>
      <w:tr w:rsidR="009E10F9" w:rsidRPr="009E10F9" w14:paraId="0A7BF4CE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10E25C9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Дифференциация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26CC6644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Варианты заданий для разных групп</w:t>
            </w:r>
          </w:p>
        </w:tc>
      </w:tr>
      <w:tr w:rsidR="009E10F9" w:rsidRPr="009E10F9" w14:paraId="1725DD99" w14:textId="77777777" w:rsidTr="009E10F9">
        <w:tc>
          <w:tcPr>
            <w:tcW w:w="0" w:type="auto"/>
            <w:tcMar>
              <w:top w:w="120" w:type="dxa"/>
              <w:left w:w="0" w:type="dxa"/>
              <w:bottom w:w="120" w:type="dxa"/>
              <w:right w:w="360" w:type="dxa"/>
            </w:tcMar>
            <w:vAlign w:val="center"/>
            <w:hideMark/>
          </w:tcPr>
          <w:p w14:paraId="506B3BDB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Домашнее задание</w:t>
            </w:r>
          </w:p>
        </w:tc>
        <w:tc>
          <w:tcPr>
            <w:tcW w:w="6084" w:type="dxa"/>
            <w:tcMar>
              <w:top w:w="120" w:type="dxa"/>
              <w:left w:w="360" w:type="dxa"/>
              <w:bottom w:w="120" w:type="dxa"/>
              <w:right w:w="360" w:type="dxa"/>
            </w:tcMar>
            <w:vAlign w:val="center"/>
            <w:hideMark/>
          </w:tcPr>
          <w:p w14:paraId="3CE4232A" w14:textId="77777777" w:rsidR="009E10F9" w:rsidRPr="009E10F9" w:rsidRDefault="009E10F9" w:rsidP="009E10F9">
            <w:pPr>
              <w:spacing w:before="120" w:after="120" w:line="420" w:lineRule="atLeast"/>
              <w:rPr>
                <w:rFonts w:ascii="Arial" w:eastAsia="Times New Roman" w:hAnsi="Arial" w:cs="Arial"/>
                <w:sz w:val="21"/>
                <w:szCs w:val="21"/>
                <w:lang w:eastAsia="ru-RU"/>
              </w:rPr>
            </w:pPr>
            <w:r w:rsidRPr="009E10F9">
              <w:rPr>
                <w:rFonts w:ascii="Arial" w:eastAsia="Times New Roman" w:hAnsi="Arial" w:cs="Arial"/>
                <w:sz w:val="21"/>
                <w:szCs w:val="21"/>
                <w:lang w:eastAsia="ru-RU"/>
              </w:rPr>
              <w:t>2–3 варианта с пояснением</w:t>
            </w:r>
          </w:p>
        </w:tc>
      </w:tr>
    </w:tbl>
    <w:p w14:paraId="47341751" w14:textId="77777777" w:rsidR="009E10F9" w:rsidRPr="009E10F9" w:rsidRDefault="009E10F9" w:rsidP="009E10F9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5. Примеры продуктивных заданий под разные цели</w:t>
      </w:r>
    </w:p>
    <w:p w14:paraId="346F5425" w14:textId="77777777" w:rsidR="009E10F9" w:rsidRPr="009E10F9" w:rsidRDefault="009E10F9" w:rsidP="009E10F9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понимание и анализ: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«Выпиши из текста 3 факта и 2 вывода. Соедини стрелками: факт → вывод. Объясни одну связь своими словами».</w:t>
      </w:r>
    </w:p>
    <w:p w14:paraId="2DFBE17D" w14:textId="77777777" w:rsidR="009E10F9" w:rsidRPr="009E10F9" w:rsidRDefault="009E10F9" w:rsidP="009E10F9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сравнение: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«Сравни два явления по 3 критериям: причина, проявление, последствия. Заполни таблицу и сделай вывод: что общего и чем отличаются».</w:t>
      </w:r>
    </w:p>
    <w:p w14:paraId="33064E47" w14:textId="77777777" w:rsidR="009E10F9" w:rsidRPr="009E10F9" w:rsidRDefault="009E10F9" w:rsidP="009E10F9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применение: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«Придумай 2 примера из жизни, где можно использовать правило X. Запиши каждый в 1–2 предложениях и укажи, какое правило применил».</w:t>
      </w:r>
    </w:p>
    <w:p w14:paraId="59B074EB" w14:textId="4639BEE5" w:rsidR="009E10F9" w:rsidRPr="009E10F9" w:rsidRDefault="009E10F9" w:rsidP="009E10F9">
      <w:pPr>
        <w:numPr>
          <w:ilvl w:val="0"/>
          <w:numId w:val="4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На оценку и аргументацию: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«Выбери одну точку зрения из предложенных. Приведи 2 аргумента „за“ и 1 контраргумент. Кратко запиши вывод».</w:t>
      </w:r>
    </w:p>
    <w:p w14:paraId="61823C1A" w14:textId="77777777" w:rsidR="009E10F9" w:rsidRPr="009E10F9" w:rsidRDefault="009E10F9" w:rsidP="009E10F9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6. Дифференциация на уроке: как реализовать</w:t>
      </w:r>
    </w:p>
    <w:p w14:paraId="5C489E64" w14:textId="77777777" w:rsidR="009E10F9" w:rsidRPr="009E10F9" w:rsidRDefault="009E10F9" w:rsidP="009E10F9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содержанию: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разные тексты/задачи на одну тему (простой, средний, сложный).</w:t>
      </w:r>
    </w:p>
    <w:p w14:paraId="68F14036" w14:textId="77777777" w:rsidR="009E10F9" w:rsidRPr="009E10F9" w:rsidRDefault="009E10F9" w:rsidP="009E10F9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форме помощи: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карточки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подсказки, план ответа, образец, алгоритм.</w:t>
      </w:r>
    </w:p>
    <w:p w14:paraId="0A394850" w14:textId="77777777" w:rsidR="009E10F9" w:rsidRPr="009E10F9" w:rsidRDefault="009E10F9" w:rsidP="009E10F9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результату: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ученик может представить ответ в виде текста, схемы, таблицы, устного сообщения.</w:t>
      </w:r>
    </w:p>
    <w:p w14:paraId="276EEB64" w14:textId="6AC9D0DF" w:rsidR="009E10F9" w:rsidRPr="009E10F9" w:rsidRDefault="009E10F9" w:rsidP="009E10F9">
      <w:pPr>
        <w:numPr>
          <w:ilvl w:val="0"/>
          <w:numId w:val="5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темпу: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дополнительные задания для тех, кто справляется быстрее; возможность работать в парах с консультантом.</w:t>
      </w:r>
    </w:p>
    <w:p w14:paraId="654928BA" w14:textId="77777777" w:rsidR="009E10F9" w:rsidRPr="009E10F9" w:rsidRDefault="009E10F9" w:rsidP="009E10F9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7. Критерии хорошего урока (самопроверка для педагога)</w:t>
      </w:r>
    </w:p>
    <w:p w14:paraId="42AC59C3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Поставьте «+» или «–» напротив каждого пункта:</w:t>
      </w:r>
    </w:p>
    <w:p w14:paraId="68FC60C9" w14:textId="77777777" w:rsidR="009E10F9" w:rsidRPr="009E10F9" w:rsidRDefault="009E10F9" w:rsidP="009E10F9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Цель сформулирована через действие ученика и измерима.</w:t>
      </w:r>
    </w:p>
    <w:p w14:paraId="3519DBC8" w14:textId="77777777" w:rsidR="009E10F9" w:rsidRPr="009E10F9" w:rsidRDefault="009E10F9" w:rsidP="009E10F9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На уроке преобладают продуктивные задания (ученик что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то делает, а не только слушает).</w:t>
      </w:r>
    </w:p>
    <w:p w14:paraId="3C115C8D" w14:textId="77777777" w:rsidR="009E10F9" w:rsidRPr="009E10F9" w:rsidRDefault="009E10F9" w:rsidP="009E10F9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Есть минимум 2 формы организации (фронтальная + парная/групповая).</w:t>
      </w:r>
    </w:p>
    <w:p w14:paraId="01185F59" w14:textId="77777777" w:rsidR="009E10F9" w:rsidRPr="009E10F9" w:rsidRDefault="009E10F9" w:rsidP="009E10F9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Предусмотрена обратная связь и критерии оценивания.</w:t>
      </w:r>
    </w:p>
    <w:p w14:paraId="1F0E8FCF" w14:textId="77777777" w:rsidR="009E10F9" w:rsidRPr="009E10F9" w:rsidRDefault="009E10F9" w:rsidP="009E10F9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Встроена дифференциация (варианты заданий, уровни сложности).</w:t>
      </w:r>
    </w:p>
    <w:p w14:paraId="0CAFADB4" w14:textId="77777777" w:rsidR="009E10F9" w:rsidRPr="009E10F9" w:rsidRDefault="009E10F9" w:rsidP="009E10F9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Включена рефлексия и осмысленное домашнее задание.</w:t>
      </w:r>
    </w:p>
    <w:p w14:paraId="4AA78587" w14:textId="77777777" w:rsidR="009E10F9" w:rsidRPr="009E10F9" w:rsidRDefault="009E10F9" w:rsidP="009E10F9">
      <w:pPr>
        <w:numPr>
          <w:ilvl w:val="0"/>
          <w:numId w:val="6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Соблюдён баланс нагрузки и учтены возрастные особенности.</w:t>
      </w:r>
    </w:p>
    <w:p w14:paraId="7B5ADADF" w14:textId="64B5EBDD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Если набрали 6–7 «+», урок спроектирован системно.</w:t>
      </w:r>
    </w:p>
    <w:p w14:paraId="678B939F" w14:textId="77777777" w:rsidR="009E10F9" w:rsidRPr="009E10F9" w:rsidRDefault="009E10F9" w:rsidP="009E10F9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8. Частые ошибки при проектировании урока и как их избежать</w:t>
      </w:r>
    </w:p>
    <w:p w14:paraId="70AB2947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Ошибка 1. Цель урока сформулирована через действия учителя, а не ученика</w:t>
      </w:r>
    </w:p>
    <w:p w14:paraId="715B85EC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«Познакомить учащихся с признаками глагола», «Рассказать о причинах войны».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цель не измерима, непонятно, что именно должен сделать ученик.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формулировать через действие ученика и чёткий результат.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Примеры:</w:t>
      </w:r>
    </w:p>
    <w:p w14:paraId="5F2D95C2" w14:textId="77777777" w:rsidR="009E10F9" w:rsidRPr="009E10F9" w:rsidRDefault="009E10F9" w:rsidP="009E10F9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«К концу урока ученик сможет определить глагол в тексте и выписать 5 примеров с указанием времени и числа».</w:t>
      </w:r>
    </w:p>
    <w:p w14:paraId="4381FBEB" w14:textId="5E60E42B" w:rsidR="009E10F9" w:rsidRPr="009E10F9" w:rsidRDefault="009E10F9" w:rsidP="009E10F9">
      <w:pPr>
        <w:numPr>
          <w:ilvl w:val="0"/>
          <w:numId w:val="7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«Ученик сможет назвать 3 причины события и объяснить каждую 1–2 предложениями, опираясь на фрагмент документа».</w:t>
      </w:r>
      <w:bookmarkStart w:id="0" w:name="_GoBack"/>
      <w:bookmarkEnd w:id="0"/>
    </w:p>
    <w:p w14:paraId="6CAA4C32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Ошибка 2. Перегрузка содержания: «впихнуть» всю тему за один урок</w:t>
      </w:r>
    </w:p>
    <w:p w14:paraId="5C3A1498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 xml:space="preserve"> учитель пытается пройти 3–4 большие </w:t>
      </w:r>
      <w:proofErr w:type="spellStart"/>
      <w:r w:rsidRPr="009E10F9">
        <w:rPr>
          <w:rFonts w:ascii="Arial" w:eastAsia="Times New Roman" w:hAnsi="Arial" w:cs="Arial"/>
          <w:sz w:val="24"/>
          <w:szCs w:val="24"/>
          <w:lang w:eastAsia="ru-RU"/>
        </w:rPr>
        <w:t>подтемы</w:t>
      </w:r>
      <w:proofErr w:type="spellEnd"/>
      <w:r w:rsidRPr="009E10F9">
        <w:rPr>
          <w:rFonts w:ascii="Arial" w:eastAsia="Times New Roman" w:hAnsi="Arial" w:cs="Arial"/>
          <w:sz w:val="24"/>
          <w:szCs w:val="24"/>
          <w:lang w:eastAsia="ru-RU"/>
        </w:rPr>
        <w:t>, в итоге всё бегло, без отработки.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нет глубины, ученики не успевают осмыслить и применить знания.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правило «3–5 ключевых идей». На один урок берите 1–2 главных результата, остальное выносите в домашнее задание, повторение или следующий урок.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Практический приём: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напишите все планируемые пункты на стикерах и уберите половину — оставьте только то, без чего не получится достичь цели урока.</w:t>
      </w:r>
    </w:p>
    <w:p w14:paraId="3B3503EE" w14:textId="77777777" w:rsidR="009E10F9" w:rsidRPr="009E10F9" w:rsidRDefault="009E10F9" w:rsidP="009E10F9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pict w14:anchorId="4749B1D2">
          <v:rect id="_x0000_i1035" style="width:0;height:1.5pt" o:hralign="center" o:hrstd="t" o:hr="t" fillcolor="#a0a0a0" stroked="f"/>
        </w:pict>
      </w:r>
    </w:p>
    <w:p w14:paraId="7BE48CD6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Ошибка 3. Преобладание пассивных форм (только рассказ учителя)</w:t>
      </w:r>
    </w:p>
    <w:p w14:paraId="1F578083" w14:textId="05114AFB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30–35 минут объяснения, в конце — пара вопросов.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низкая вовлечённость, слабая отработка умений.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соблюдайте баланс: активная деятельность учеников должна занимать не менее 60–70% времени урока.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Что использовать: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работа с текстом по вопросам, мини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исследование, кейс, карточки, взаимопроверка, составление схемы/таблицы.</w:t>
      </w:r>
    </w:p>
    <w:p w14:paraId="7AE9D4D6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Ошибка 4. Задания без чётких критериев успеха</w:t>
      </w:r>
    </w:p>
    <w:p w14:paraId="77971F3C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«Сделайте задание», «Расскажите про героя». Ученик не понимает, что считается «хорошо».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субъективная оценка, ученики не знают, как улучшить работу.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заранее прописывать критерии и показывать образец (эталон).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Пример для письменного задания:</w:t>
      </w:r>
    </w:p>
    <w:p w14:paraId="7B96269F" w14:textId="77777777" w:rsidR="009E10F9" w:rsidRPr="009E10F9" w:rsidRDefault="009E10F9" w:rsidP="009E10F9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3 факта из текста — да/нет.</w:t>
      </w:r>
    </w:p>
    <w:p w14:paraId="4A549C45" w14:textId="77777777" w:rsidR="009E10F9" w:rsidRPr="009E10F9" w:rsidRDefault="009E10F9" w:rsidP="009E10F9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2 вывода на основе фактов — да/нет.</w:t>
      </w:r>
    </w:p>
    <w:p w14:paraId="1B3F82FE" w14:textId="492B04BA" w:rsidR="009E10F9" w:rsidRPr="009E10F9" w:rsidRDefault="009E10F9" w:rsidP="009E10F9">
      <w:pPr>
        <w:numPr>
          <w:ilvl w:val="0"/>
          <w:numId w:val="8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Связь «факт → вывод» объяснена своими словами — да/нет.</w:t>
      </w:r>
    </w:p>
    <w:p w14:paraId="6E90F7E7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Ошибка 5. Отсутствие дифференциации: всем одно и то же</w:t>
      </w:r>
    </w:p>
    <w:p w14:paraId="4A834A82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одинаковые задания для всех, без учёта разного уровня подготовки.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сильным скучно, слабым тревожно и непонятно.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давать выбор и разную степень поддержки.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Варианты:</w:t>
      </w:r>
    </w:p>
    <w:p w14:paraId="29CE4527" w14:textId="77777777" w:rsidR="009E10F9" w:rsidRPr="009E10F9" w:rsidRDefault="009E10F9" w:rsidP="009E10F9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содержанию: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3 варианта текста/задачи (базовый, средний, продвинутый).</w:t>
      </w:r>
    </w:p>
    <w:p w14:paraId="693FC088" w14:textId="77777777" w:rsidR="009E10F9" w:rsidRPr="009E10F9" w:rsidRDefault="009E10F9" w:rsidP="009E10F9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поддержке: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карточка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подсказка, план ответа, алгоритм.</w:t>
      </w:r>
    </w:p>
    <w:p w14:paraId="5D477D0D" w14:textId="7C76061D" w:rsidR="009E10F9" w:rsidRPr="009E10F9" w:rsidRDefault="009E10F9" w:rsidP="009E10F9">
      <w:pPr>
        <w:numPr>
          <w:ilvl w:val="0"/>
          <w:numId w:val="9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По форме результата: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ученик может ответить текстом, схемой, таблицей, устно.</w:t>
      </w:r>
    </w:p>
    <w:p w14:paraId="1A9543F3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Ошибка 6. Непродуманная обратная связь</w:t>
      </w:r>
    </w:p>
    <w:p w14:paraId="6B5C8E27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«Молодец», «Неверно», без пояснений.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ученик не понимает, как стать лучше.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конкретная, адресная, обучающая обратная связь.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Формулы:</w:t>
      </w:r>
    </w:p>
    <w:p w14:paraId="58C655F1" w14:textId="77777777" w:rsidR="009E10F9" w:rsidRPr="009E10F9" w:rsidRDefault="009E10F9" w:rsidP="009E10F9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«Ты верно назвал 2 причины. Добавь ещё 1 аргумент из текста, чтобы вывод был убедительнее».</w:t>
      </w:r>
    </w:p>
    <w:p w14:paraId="4BDBEE6B" w14:textId="77777777" w:rsidR="009E10F9" w:rsidRPr="009E10F9" w:rsidRDefault="009E10F9" w:rsidP="009E10F9">
      <w:pPr>
        <w:numPr>
          <w:ilvl w:val="0"/>
          <w:numId w:val="10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«В этом примере ошибка в определении времени. Посмотри на окончание и вопрос к глаголу — это поможет выбрать правильный вариант».</w:t>
      </w:r>
    </w:p>
    <w:p w14:paraId="4F565FFA" w14:textId="77777777" w:rsidR="009E10F9" w:rsidRPr="009E10F9" w:rsidRDefault="009E10F9" w:rsidP="009E10F9">
      <w:pPr>
        <w:shd w:val="clear" w:color="auto" w:fill="FFFFFF"/>
        <w:spacing w:before="480" w:after="48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pict w14:anchorId="4B43D892">
          <v:rect id="_x0000_i1039" style="width:0;height:1.5pt" o:hralign="center" o:hrstd="t" o:hr="t" fillcolor="#a0a0a0" stroked="f"/>
        </w:pict>
      </w:r>
    </w:p>
    <w:p w14:paraId="3FACE33F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Ошибка 7. Рефлексия «для галочки»: общие вопросы без опоры на цель</w:t>
      </w:r>
    </w:p>
    <w:p w14:paraId="6696B12A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«Что узнали?», «Что понравилось?» без связи с задачами урока.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рефлексия не помогает осознать прогресс.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привязывать рефлексию к цели и критериям успеха.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Хорошие формулировки:</w:t>
      </w:r>
    </w:p>
    <w:p w14:paraId="3E178AD3" w14:textId="77777777" w:rsidR="009E10F9" w:rsidRPr="009E10F9" w:rsidRDefault="009E10F9" w:rsidP="009E10F9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«Сегодня я научился… (назови умение из цели урока)».</w:t>
      </w:r>
    </w:p>
    <w:p w14:paraId="28359014" w14:textId="77777777" w:rsidR="009E10F9" w:rsidRPr="009E10F9" w:rsidRDefault="009E10F9" w:rsidP="009E10F9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«Самое сложное было… (укажи конкретный тип задания)».</w:t>
      </w:r>
    </w:p>
    <w:p w14:paraId="54C06100" w14:textId="73E2580D" w:rsidR="009E10F9" w:rsidRPr="009E10F9" w:rsidRDefault="009E10F9" w:rsidP="009E10F9">
      <w:pPr>
        <w:numPr>
          <w:ilvl w:val="0"/>
          <w:numId w:val="11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«На следующем уроке мне нужно потренироваться в… (выбери 1 навык)».</w:t>
      </w:r>
    </w:p>
    <w:p w14:paraId="735623E0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Ошибка 8. Домашнее задание не связано с уроком или слишком объёмное</w:t>
      </w:r>
    </w:p>
    <w:p w14:paraId="4AAB3146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задают весь параграф + 10 упражнений, либо «повторить всё».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теряется фокус, появляется перегрузка и формализм.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домашнее задание должно быть продолжением урока и давать выбор.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Примеры:</w:t>
      </w:r>
    </w:p>
    <w:p w14:paraId="248E2FA9" w14:textId="77777777" w:rsidR="009E10F9" w:rsidRPr="009E10F9" w:rsidRDefault="009E10F9" w:rsidP="009E10F9">
      <w:pPr>
        <w:numPr>
          <w:ilvl w:val="0"/>
          <w:numId w:val="1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Вариант 1 (базовый): прочитать фрагмент и выписать 3 факта.</w:t>
      </w:r>
    </w:p>
    <w:p w14:paraId="7DC72914" w14:textId="77777777" w:rsidR="009E10F9" w:rsidRPr="009E10F9" w:rsidRDefault="009E10F9" w:rsidP="009E10F9">
      <w:pPr>
        <w:numPr>
          <w:ilvl w:val="0"/>
          <w:numId w:val="1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Вариант 2 (средний): выписать 3 факта + сформулировать 1 вывод.</w:t>
      </w:r>
    </w:p>
    <w:p w14:paraId="2F7877D8" w14:textId="1EAD9867" w:rsidR="009E10F9" w:rsidRPr="009E10F9" w:rsidRDefault="009E10F9" w:rsidP="009E10F9">
      <w:pPr>
        <w:numPr>
          <w:ilvl w:val="0"/>
          <w:numId w:val="12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Вариант 3 (творческий): придумать 1 пример из жизни, где это правило работает, и объяснить его в 2–3 предложениях.</w:t>
      </w:r>
    </w:p>
    <w:p w14:paraId="3B9A6DFD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Ошибка 9. Игнорирование </w:t>
      </w:r>
      <w:proofErr w:type="spellStart"/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здоровьесбережения</w:t>
      </w:r>
      <w:proofErr w:type="spellEnd"/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 xml:space="preserve"> и утомляемости</w:t>
      </w:r>
    </w:p>
    <w:p w14:paraId="26A40AAA" w14:textId="49B58C54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весь урок в одном темпе, без смены видов деятельности и пауз.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снижается концентрация, растёт напряжение.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чередовать виды деятельности каждые 7–10 минут, включать 1–2 короткие паузы (</w:t>
      </w:r>
      <w:proofErr w:type="spellStart"/>
      <w:r w:rsidRPr="009E10F9">
        <w:rPr>
          <w:rFonts w:ascii="Arial" w:eastAsia="Times New Roman" w:hAnsi="Arial" w:cs="Arial"/>
          <w:sz w:val="24"/>
          <w:szCs w:val="24"/>
          <w:lang w:eastAsia="ru-RU"/>
        </w:rPr>
        <w:t>физминутка</w:t>
      </w:r>
      <w:proofErr w:type="spellEnd"/>
      <w:r w:rsidRPr="009E10F9">
        <w:rPr>
          <w:rFonts w:ascii="Arial" w:eastAsia="Times New Roman" w:hAnsi="Arial" w:cs="Arial"/>
          <w:sz w:val="24"/>
          <w:szCs w:val="24"/>
          <w:lang w:eastAsia="ru-RU"/>
        </w:rPr>
        <w:t>, смена позы, работа в парах).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Правило: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не более 15–20 минут подряд фронтальной работы без переключения.</w:t>
      </w:r>
    </w:p>
    <w:p w14:paraId="7E39F5BE" w14:textId="77777777" w:rsidR="009E10F9" w:rsidRPr="009E10F9" w:rsidRDefault="009E10F9" w:rsidP="009E10F9">
      <w:pPr>
        <w:shd w:val="clear" w:color="auto" w:fill="FFFFFF"/>
        <w:spacing w:before="300" w:after="120" w:line="420" w:lineRule="atLeast"/>
        <w:outlineLvl w:val="2"/>
        <w:rPr>
          <w:rFonts w:ascii="Arial" w:eastAsia="Times New Roman" w:hAnsi="Arial" w:cs="Arial"/>
          <w:b/>
          <w:bCs/>
          <w:sz w:val="27"/>
          <w:szCs w:val="27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7"/>
          <w:szCs w:val="27"/>
          <w:lang w:eastAsia="ru-RU"/>
        </w:rPr>
        <w:t>Ошибка 10. Жёсткое следование плану вопреки реакции класса</w:t>
      </w:r>
    </w:p>
    <w:p w14:paraId="525C2AC9" w14:textId="15499775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бывает: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учитель идёт строго по конспекту, даже если видно, что тема не усвоена.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В чём проблема: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формальное выполнение плана вместо реального обучения.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Как исправить: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закладывать «гибкие» блоки и запасные приёмы. Если класс не понял, сократите следующий этап и добавьте 5–7 минут на отработку.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br/>
      </w:r>
      <w:r w:rsidRPr="009E10F9">
        <w:rPr>
          <w:rFonts w:ascii="Arial" w:eastAsia="Times New Roman" w:hAnsi="Arial" w:cs="Arial"/>
          <w:b/>
          <w:bCs/>
          <w:sz w:val="24"/>
          <w:szCs w:val="24"/>
          <w:lang w:eastAsia="ru-RU"/>
        </w:rPr>
        <w:t>Запасной арсенал (на 5–7 минут):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t> карточки с типовыми заданиями, мини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тест, работа в парах по одному вопросу, составление краткой схемы.</w:t>
      </w:r>
    </w:p>
    <w:p w14:paraId="34E22FFF" w14:textId="77777777" w:rsidR="009E10F9" w:rsidRPr="009E10F9" w:rsidRDefault="009E10F9" w:rsidP="009E10F9">
      <w:pPr>
        <w:shd w:val="clear" w:color="auto" w:fill="FFFFFF"/>
        <w:spacing w:before="360" w:after="180" w:line="420" w:lineRule="atLeast"/>
        <w:outlineLvl w:val="1"/>
        <w:rPr>
          <w:rFonts w:ascii="Arial" w:eastAsia="Times New Roman" w:hAnsi="Arial" w:cs="Arial"/>
          <w:b/>
          <w:bCs/>
          <w:sz w:val="30"/>
          <w:szCs w:val="30"/>
          <w:lang w:eastAsia="ru-RU"/>
        </w:rPr>
      </w:pP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t>Чек</w:t>
      </w:r>
      <w:r w:rsidRPr="009E10F9">
        <w:rPr>
          <w:rFonts w:ascii="Arial" w:eastAsia="Times New Roman" w:hAnsi="Arial" w:cs="Arial"/>
          <w:b/>
          <w:bCs/>
          <w:sz w:val="30"/>
          <w:szCs w:val="30"/>
          <w:lang w:eastAsia="ru-RU"/>
        </w:rPr>
        <w:noBreakHyphen/>
        <w:t>лист для быстрой самопроверки перед уроком</w:t>
      </w:r>
    </w:p>
    <w:p w14:paraId="64580E58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Поставьте «+» или «–» напротив каждого пункта:</w:t>
      </w:r>
    </w:p>
    <w:p w14:paraId="212B3577" w14:textId="77777777" w:rsidR="009E10F9" w:rsidRPr="009E10F9" w:rsidRDefault="009E10F9" w:rsidP="009E10F9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Цель сформулирована через действие ученика (глагол + объект + критерий).</w:t>
      </w:r>
    </w:p>
    <w:p w14:paraId="11AED480" w14:textId="77777777" w:rsidR="009E10F9" w:rsidRPr="009E10F9" w:rsidRDefault="009E10F9" w:rsidP="009E10F9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В уроке есть не менее 2 продуктивных заданий (ученик что</w:t>
      </w:r>
      <w:r w:rsidRPr="009E10F9">
        <w:rPr>
          <w:rFonts w:ascii="Arial" w:eastAsia="Times New Roman" w:hAnsi="Arial" w:cs="Arial"/>
          <w:sz w:val="24"/>
          <w:szCs w:val="24"/>
          <w:lang w:eastAsia="ru-RU"/>
        </w:rPr>
        <w:noBreakHyphen/>
        <w:t>то создаёт).</w:t>
      </w:r>
    </w:p>
    <w:p w14:paraId="7B1AE3CD" w14:textId="77777777" w:rsidR="009E10F9" w:rsidRPr="009E10F9" w:rsidRDefault="009E10F9" w:rsidP="009E10F9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Предусмотрена дифференциация (хотя бы 1 вариант по уровню/поддержке).</w:t>
      </w:r>
    </w:p>
    <w:p w14:paraId="51A21D3E" w14:textId="77777777" w:rsidR="009E10F9" w:rsidRPr="009E10F9" w:rsidRDefault="009E10F9" w:rsidP="009E10F9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Критерии оценивания понятны и заранее прописаны.</w:t>
      </w:r>
    </w:p>
    <w:p w14:paraId="5348B168" w14:textId="77777777" w:rsidR="009E10F9" w:rsidRPr="009E10F9" w:rsidRDefault="009E10F9" w:rsidP="009E10F9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Есть конкретный приём обратной связи для каждого ключевого задания.</w:t>
      </w:r>
    </w:p>
    <w:p w14:paraId="26CAD37A" w14:textId="77777777" w:rsidR="009E10F9" w:rsidRPr="009E10F9" w:rsidRDefault="009E10F9" w:rsidP="009E10F9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Рефлексия привязана к цели урока.</w:t>
      </w:r>
    </w:p>
    <w:p w14:paraId="4E1FA9FD" w14:textId="77777777" w:rsidR="009E10F9" w:rsidRPr="009E10F9" w:rsidRDefault="009E10F9" w:rsidP="009E10F9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Домашнее задание имеет 2–3 варианта и логично продолжает урок.</w:t>
      </w:r>
    </w:p>
    <w:p w14:paraId="2FC9315E" w14:textId="77777777" w:rsidR="009E10F9" w:rsidRPr="009E10F9" w:rsidRDefault="009E10F9" w:rsidP="009E10F9">
      <w:pPr>
        <w:numPr>
          <w:ilvl w:val="0"/>
          <w:numId w:val="13"/>
        </w:numPr>
        <w:shd w:val="clear" w:color="auto" w:fill="FFFFFF"/>
        <w:spacing w:before="120" w:after="120" w:line="420" w:lineRule="atLeast"/>
        <w:ind w:left="0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В плане есть смена видов деятельности и короткая пауза.</w:t>
      </w:r>
    </w:p>
    <w:p w14:paraId="5477B08C" w14:textId="77777777" w:rsidR="009E10F9" w:rsidRPr="009E10F9" w:rsidRDefault="009E10F9" w:rsidP="009E10F9">
      <w:pPr>
        <w:shd w:val="clear" w:color="auto" w:fill="FFFFFF"/>
        <w:spacing w:before="120" w:after="120" w:line="420" w:lineRule="atLeast"/>
        <w:rPr>
          <w:rFonts w:ascii="Arial" w:eastAsia="Times New Roman" w:hAnsi="Arial" w:cs="Arial"/>
          <w:sz w:val="24"/>
          <w:szCs w:val="24"/>
          <w:lang w:eastAsia="ru-RU"/>
        </w:rPr>
      </w:pPr>
      <w:r w:rsidRPr="009E10F9">
        <w:rPr>
          <w:rFonts w:ascii="Arial" w:eastAsia="Times New Roman" w:hAnsi="Arial" w:cs="Arial"/>
          <w:sz w:val="24"/>
          <w:szCs w:val="24"/>
          <w:lang w:eastAsia="ru-RU"/>
        </w:rPr>
        <w:t>Если 6–8 «+», урок спроектирован системно и с учётом типичных ошибок.</w:t>
      </w:r>
    </w:p>
    <w:p w14:paraId="47E3F72C" w14:textId="77777777" w:rsidR="008E5A9F" w:rsidRDefault="008E5A9F"/>
    <w:sectPr w:rsidR="008E5A9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30A3AA4"/>
    <w:multiLevelType w:val="multilevel"/>
    <w:tmpl w:val="EC4CE5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06550D"/>
    <w:multiLevelType w:val="multilevel"/>
    <w:tmpl w:val="428EC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0EFC1BFA"/>
    <w:multiLevelType w:val="multilevel"/>
    <w:tmpl w:val="DA625EA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1D590477"/>
    <w:multiLevelType w:val="multilevel"/>
    <w:tmpl w:val="FA960E1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1E4E5D58"/>
    <w:multiLevelType w:val="multilevel"/>
    <w:tmpl w:val="853A862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6BF253F"/>
    <w:multiLevelType w:val="multilevel"/>
    <w:tmpl w:val="1FC891F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2F2E2D1C"/>
    <w:multiLevelType w:val="multilevel"/>
    <w:tmpl w:val="8FD0BE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F3D7253"/>
    <w:multiLevelType w:val="multilevel"/>
    <w:tmpl w:val="5F5012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3A371D80"/>
    <w:multiLevelType w:val="multilevel"/>
    <w:tmpl w:val="F45E610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F2C42B4"/>
    <w:multiLevelType w:val="multilevel"/>
    <w:tmpl w:val="8716FDA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45E657BD"/>
    <w:multiLevelType w:val="multilevel"/>
    <w:tmpl w:val="89D091C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47A70B10"/>
    <w:multiLevelType w:val="multilevel"/>
    <w:tmpl w:val="345E451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2" w15:restartNumberingAfterBreak="0">
    <w:nsid w:val="4D3108F0"/>
    <w:multiLevelType w:val="multilevel"/>
    <w:tmpl w:val="0EDED4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5"/>
  </w:num>
  <w:num w:numId="2">
    <w:abstractNumId w:val="11"/>
  </w:num>
  <w:num w:numId="3">
    <w:abstractNumId w:val="1"/>
  </w:num>
  <w:num w:numId="4">
    <w:abstractNumId w:val="9"/>
  </w:num>
  <w:num w:numId="5">
    <w:abstractNumId w:val="8"/>
  </w:num>
  <w:num w:numId="6">
    <w:abstractNumId w:val="0"/>
  </w:num>
  <w:num w:numId="7">
    <w:abstractNumId w:val="12"/>
  </w:num>
  <w:num w:numId="8">
    <w:abstractNumId w:val="4"/>
  </w:num>
  <w:num w:numId="9">
    <w:abstractNumId w:val="2"/>
  </w:num>
  <w:num w:numId="10">
    <w:abstractNumId w:val="3"/>
  </w:num>
  <w:num w:numId="11">
    <w:abstractNumId w:val="10"/>
  </w:num>
  <w:num w:numId="12">
    <w:abstractNumId w:val="6"/>
  </w:num>
  <w:num w:numId="13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E5A9F"/>
    <w:rsid w:val="008E5A9F"/>
    <w:rsid w:val="009E10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EBCDD0E"/>
  <w15:chartTrackingRefBased/>
  <w15:docId w15:val="{1861AFAA-92CF-41FD-80CE-93A5AD87CD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90942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753702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836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08308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57097235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645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  <w:div w:id="108622150">
          <w:marLeft w:val="72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42111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73048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33542854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803584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8937520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24463919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  <w:div w:id="1825657679">
          <w:marLeft w:val="0"/>
          <w:marRight w:val="72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74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1708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96661128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6965362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1</Pages>
  <Words>1758</Words>
  <Characters>10022</Characters>
  <Application>Microsoft Office Word</Application>
  <DocSecurity>0</DocSecurity>
  <Lines>83</Lines>
  <Paragraphs>23</Paragraphs>
  <ScaleCrop>false</ScaleCrop>
  <Company/>
  <LinksUpToDate>false</LinksUpToDate>
  <CharactersWithSpaces>11757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Professional</dc:creator>
  <cp:keywords/>
  <dc:description/>
  <cp:lastModifiedBy>Professional</cp:lastModifiedBy>
  <cp:revision>3</cp:revision>
  <dcterms:created xsi:type="dcterms:W3CDTF">2026-10-08T12:13:00Z</dcterms:created>
  <dcterms:modified xsi:type="dcterms:W3CDTF">2026-10-08T12:20:00Z</dcterms:modified>
</cp:coreProperties>
</file>